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FF48" w14:textId="3BEFB3EB" w:rsidR="0010487B" w:rsidRPr="00197C99" w:rsidRDefault="00BA74E6" w:rsidP="00353E63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bookmarkStart w:id="0" w:name="_Hlk173331775"/>
      <w:r w:rsidRPr="00197C99">
        <w:rPr>
          <w:rFonts w:ascii="Arial" w:hAnsi="Arial" w:cs="Arial"/>
          <w:b/>
          <w:bCs/>
          <w:color w:val="000000" w:themeColor="text1"/>
          <w:sz w:val="28"/>
          <w:szCs w:val="28"/>
        </w:rPr>
        <w:t>Modèle d’arrêté</w:t>
      </w:r>
      <w:r w:rsidR="0010487B" w:rsidRPr="00197C9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0487B"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</w:t>
      </w:r>
      <w:r w:rsidR="0072216D"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ortant bonification d‘ancienneté </w:t>
      </w:r>
      <w:r w:rsid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de droit </w:t>
      </w:r>
      <w:r w:rsidR="0072216D"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d’un agent occupant l’emploi de secrétaire général de mairie</w:t>
      </w:r>
    </w:p>
    <w:p w14:paraId="2463EF81" w14:textId="6F2BA835" w:rsidR="0010487B" w:rsidRPr="00197C99" w:rsidRDefault="009439EB" w:rsidP="009439EB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197C99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10487B" w:rsidRPr="00197C99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197C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487B" w:rsidRPr="00197C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M____________</w:t>
      </w:r>
      <w:proofErr w:type="gramStart"/>
      <w:r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_(</w:t>
      </w:r>
      <w:proofErr w:type="gramEnd"/>
      <w:r w:rsidRPr="00197C99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prénom et NOM de l’agent)</w:t>
      </w:r>
    </w:p>
    <w:p w14:paraId="53381A29" w14:textId="77777777" w:rsidR="00630280" w:rsidRDefault="00630280" w:rsidP="00805D85">
      <w:pPr>
        <w:pStyle w:val="loos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8733A2A" w14:textId="77777777" w:rsidR="00F2579D" w:rsidRPr="00197C99" w:rsidRDefault="00F2579D" w:rsidP="00805D85">
      <w:pPr>
        <w:pStyle w:val="loos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9CBC7E5" w14:textId="77777777" w:rsidR="00197C99" w:rsidRDefault="00197C99" w:rsidP="00197C99">
      <w:pPr>
        <w:pStyle w:val="loos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 la Maire</w:t>
      </w:r>
      <w:r w:rsidR="0010487B" w:rsidRPr="00197C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Monsieur le Maire de</w:t>
      </w:r>
      <w:bookmarkStart w:id="1" w:name="_Hlk106293898"/>
      <w:r>
        <w:rPr>
          <w:rFonts w:ascii="Arial" w:hAnsi="Arial" w:cs="Arial"/>
          <w:sz w:val="20"/>
          <w:szCs w:val="20"/>
        </w:rPr>
        <w:t xml:space="preserve"> …………..</w:t>
      </w:r>
    </w:p>
    <w:p w14:paraId="676303BD" w14:textId="77777777" w:rsidR="00197C99" w:rsidRDefault="00197C99" w:rsidP="00197C99">
      <w:pPr>
        <w:pStyle w:val="loos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D898C4" w14:textId="5C936836" w:rsidR="00A65A0B" w:rsidRPr="00197C99" w:rsidRDefault="00197C99" w:rsidP="00197C99">
      <w:pPr>
        <w:pStyle w:val="loose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</w:t>
      </w:r>
      <w:r w:rsidR="00A65A0B" w:rsidRPr="00197C99">
        <w:rPr>
          <w:rFonts w:ascii="Arial" w:hAnsi="Arial" w:cs="Arial"/>
          <w:bCs/>
          <w:sz w:val="20"/>
          <w:szCs w:val="20"/>
        </w:rPr>
        <w:t xml:space="preserve"> Code général des collectivités terr</w:t>
      </w:r>
      <w:r>
        <w:rPr>
          <w:rFonts w:ascii="Arial" w:hAnsi="Arial" w:cs="Arial"/>
          <w:bCs/>
          <w:sz w:val="20"/>
          <w:szCs w:val="20"/>
        </w:rPr>
        <w:t>itoriales</w:t>
      </w:r>
      <w:r w:rsidR="0072216D" w:rsidRPr="00197C99">
        <w:rPr>
          <w:rFonts w:ascii="Arial" w:hAnsi="Arial" w:cs="Arial"/>
          <w:bCs/>
          <w:sz w:val="20"/>
          <w:szCs w:val="20"/>
        </w:rPr>
        <w:t>,</w:t>
      </w:r>
    </w:p>
    <w:p w14:paraId="1C6D1598" w14:textId="0A139664" w:rsidR="007624DA" w:rsidRPr="00197C99" w:rsidRDefault="007624DA" w:rsidP="0072216D">
      <w:pPr>
        <w:spacing w:after="0" w:line="240" w:lineRule="auto"/>
        <w:ind w:right="-106"/>
        <w:jc w:val="both"/>
        <w:rPr>
          <w:rFonts w:ascii="Arial" w:hAnsi="Arial" w:cs="Arial"/>
          <w:bCs/>
          <w:sz w:val="20"/>
          <w:szCs w:val="20"/>
        </w:rPr>
      </w:pPr>
      <w:bookmarkStart w:id="2" w:name="_Hlk106293920"/>
      <w:bookmarkEnd w:id="1"/>
      <w:r w:rsidRPr="00197C99">
        <w:rPr>
          <w:rFonts w:ascii="Arial" w:hAnsi="Arial" w:cs="Arial"/>
          <w:bCs/>
          <w:sz w:val="20"/>
          <w:szCs w:val="20"/>
        </w:rPr>
        <w:t xml:space="preserve">Vu le Code général de la fonction publique, </w:t>
      </w:r>
    </w:p>
    <w:bookmarkEnd w:id="2"/>
    <w:p w14:paraId="306F8B9A" w14:textId="759AAFBE" w:rsidR="0072216D" w:rsidRPr="00197C99" w:rsidRDefault="0072216D" w:rsidP="007221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7C99">
        <w:rPr>
          <w:rFonts w:ascii="Arial" w:hAnsi="Arial" w:cs="Arial"/>
          <w:sz w:val="20"/>
          <w:szCs w:val="20"/>
        </w:rPr>
        <w:t>Vu la loi n°2023-1380 du 30 décembre 2023</w:t>
      </w:r>
      <w:r w:rsidRPr="00197C99">
        <w:rPr>
          <w:rFonts w:ascii="Arial" w:hAnsi="Arial" w:cs="Arial"/>
          <w:bCs/>
          <w:sz w:val="20"/>
          <w:szCs w:val="20"/>
        </w:rPr>
        <w:t xml:space="preserve"> visant à revaloriser le métier de secrétaire de mairie,</w:t>
      </w:r>
    </w:p>
    <w:p w14:paraId="090F0A95" w14:textId="54987C00" w:rsidR="0072216D" w:rsidRPr="00197C99" w:rsidRDefault="0072216D" w:rsidP="007221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197C99">
        <w:rPr>
          <w:rFonts w:ascii="Arial" w:hAnsi="Arial" w:cs="Arial"/>
          <w:color w:val="7030A0"/>
          <w:sz w:val="20"/>
          <w:szCs w:val="20"/>
        </w:rPr>
        <w:t xml:space="preserve"> </w:t>
      </w:r>
      <w:r w:rsidRPr="00197C99">
        <w:rPr>
          <w:rFonts w:ascii="Arial" w:hAnsi="Arial" w:cs="Arial"/>
          <w:sz w:val="20"/>
          <w:szCs w:val="20"/>
        </w:rPr>
        <w:t>Vu le décret n°87-1099 du 30 décembre 1987 modifié portant statut particulier du cadre d'emplois des attachés territoriaux,</w:t>
      </w:r>
    </w:p>
    <w:p w14:paraId="650F03AD" w14:textId="0E769F39" w:rsidR="0072216D" w:rsidRPr="00197C99" w:rsidRDefault="0072216D" w:rsidP="007221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197C99">
        <w:rPr>
          <w:rFonts w:ascii="Arial" w:hAnsi="Arial" w:cs="Arial"/>
          <w:color w:val="7030A0"/>
          <w:sz w:val="20"/>
          <w:szCs w:val="20"/>
        </w:rPr>
        <w:t xml:space="preserve"> </w:t>
      </w:r>
      <w:r w:rsidRPr="00197C99">
        <w:rPr>
          <w:rFonts w:ascii="Arial" w:hAnsi="Arial" w:cs="Arial"/>
          <w:sz w:val="20"/>
          <w:szCs w:val="20"/>
        </w:rPr>
        <w:t>Vu le décret n°87-1103 du 30 décembre 1987 modifié portant statut particulier du cadre d'emplois des secrétaires de mairie</w:t>
      </w:r>
    </w:p>
    <w:p w14:paraId="18D62FB2" w14:textId="77777777" w:rsidR="00361E78" w:rsidRPr="00197C99" w:rsidRDefault="00361E78" w:rsidP="00361E7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197C99">
        <w:rPr>
          <w:rFonts w:ascii="Arial" w:hAnsi="Arial" w:cs="Arial"/>
          <w:sz w:val="20"/>
          <w:szCs w:val="20"/>
        </w:rPr>
        <w:t xml:space="preserve"> Vu le décret n° 2012-924 du 30 juillet 2012 modifié portant statut particulier du cadre d'emplois des rédacteurs territoriaux</w:t>
      </w:r>
    </w:p>
    <w:p w14:paraId="779F906B" w14:textId="6BF0769F" w:rsidR="0072216D" w:rsidRPr="00197C99" w:rsidRDefault="0072216D" w:rsidP="007221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197C99">
        <w:rPr>
          <w:rFonts w:ascii="Arial" w:hAnsi="Arial" w:cs="Arial"/>
          <w:color w:val="7030A0"/>
          <w:sz w:val="20"/>
          <w:szCs w:val="20"/>
        </w:rPr>
        <w:t xml:space="preserve"> </w:t>
      </w:r>
      <w:r w:rsidRPr="00197C99">
        <w:rPr>
          <w:rFonts w:ascii="Arial" w:hAnsi="Arial" w:cs="Arial"/>
          <w:sz w:val="20"/>
          <w:szCs w:val="20"/>
        </w:rPr>
        <w:t>Vu le décret n°2006-1690 du 22 décembre 2006 modifié portant statut particulier du cadre d'emplois des adjoints administratifs territoriaux.</w:t>
      </w:r>
    </w:p>
    <w:p w14:paraId="533838C0" w14:textId="0C2418C3" w:rsidR="00102150" w:rsidRPr="0067426C" w:rsidRDefault="0072216D" w:rsidP="00197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C99">
        <w:rPr>
          <w:rFonts w:ascii="Arial" w:hAnsi="Arial" w:cs="Arial"/>
          <w:sz w:val="20"/>
          <w:szCs w:val="20"/>
        </w:rPr>
        <w:t>Vu le décret n°2024-827 du 16 juillet 2024 relatif à l'avantage spécifique d'ancienneté des secrétaires généraux de mairie</w:t>
      </w:r>
      <w:r w:rsidR="0075009F" w:rsidRPr="00197C99">
        <w:rPr>
          <w:rFonts w:ascii="Arial" w:hAnsi="Arial" w:cs="Arial"/>
          <w:sz w:val="20"/>
          <w:szCs w:val="20"/>
        </w:rPr>
        <w:t xml:space="preserve">, notamment son article </w:t>
      </w:r>
      <w:r w:rsidR="009E24BD" w:rsidRPr="00197C99">
        <w:rPr>
          <w:rFonts w:ascii="Arial" w:hAnsi="Arial" w:cs="Arial"/>
          <w:sz w:val="20"/>
          <w:szCs w:val="20"/>
        </w:rPr>
        <w:t xml:space="preserve">2, </w:t>
      </w:r>
    </w:p>
    <w:p w14:paraId="40D105A7" w14:textId="016EAA08" w:rsidR="002F6A36" w:rsidRPr="00F2579D" w:rsidRDefault="002F6A36" w:rsidP="0075009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2579D">
        <w:rPr>
          <w:rFonts w:ascii="Arial" w:hAnsi="Arial" w:cs="Arial"/>
          <w:iCs/>
          <w:sz w:val="20"/>
          <w:szCs w:val="20"/>
        </w:rPr>
        <w:t>Con</w:t>
      </w:r>
      <w:r w:rsidR="00364B38" w:rsidRPr="00F2579D">
        <w:rPr>
          <w:rFonts w:ascii="Arial" w:hAnsi="Arial" w:cs="Arial"/>
          <w:iCs/>
          <w:sz w:val="20"/>
          <w:szCs w:val="20"/>
        </w:rPr>
        <w:t>sidérant</w:t>
      </w:r>
      <w:r w:rsidR="002B3968" w:rsidRPr="00F2579D">
        <w:rPr>
          <w:rFonts w:ascii="Arial" w:hAnsi="Arial" w:cs="Arial"/>
          <w:iCs/>
          <w:sz w:val="20"/>
          <w:szCs w:val="20"/>
        </w:rPr>
        <w:t> </w:t>
      </w:r>
      <w:r w:rsidR="0072216D" w:rsidRPr="00F2579D">
        <w:rPr>
          <w:rFonts w:ascii="Arial" w:hAnsi="Arial" w:cs="Arial"/>
          <w:iCs/>
          <w:sz w:val="20"/>
          <w:szCs w:val="20"/>
        </w:rPr>
        <w:t xml:space="preserve">que </w:t>
      </w:r>
      <w:r w:rsidR="009439EB" w:rsidRPr="00F2579D">
        <w:rPr>
          <w:rFonts w:ascii="Arial" w:hAnsi="Arial" w:cs="Arial"/>
          <w:iCs/>
          <w:sz w:val="20"/>
          <w:szCs w:val="20"/>
        </w:rPr>
        <w:t>M</w:t>
      </w:r>
      <w:r w:rsidR="009439EB" w:rsidRPr="00F2579D">
        <w:rPr>
          <w:rFonts w:ascii="Arial" w:hAnsi="Arial" w:cs="Arial"/>
          <w:i/>
          <w:sz w:val="20"/>
          <w:szCs w:val="20"/>
        </w:rPr>
        <w:t xml:space="preserve">_____________(prénom et NOM de l’agent) </w:t>
      </w:r>
      <w:r w:rsidR="00F128BB" w:rsidRPr="00F2579D">
        <w:rPr>
          <w:rFonts w:ascii="Arial" w:hAnsi="Arial" w:cs="Arial"/>
          <w:iCs/>
          <w:sz w:val="20"/>
          <w:szCs w:val="20"/>
        </w:rPr>
        <w:t xml:space="preserve">remplit la condition d’ancienneté de 8 ans de services </w:t>
      </w:r>
      <w:r w:rsidR="009E24BD" w:rsidRPr="00F2579D">
        <w:rPr>
          <w:rFonts w:ascii="Arial" w:hAnsi="Arial" w:cs="Arial"/>
          <w:iCs/>
          <w:sz w:val="20"/>
          <w:szCs w:val="20"/>
        </w:rPr>
        <w:t xml:space="preserve">dans les fonctions de secrétaire général(e) </w:t>
      </w:r>
      <w:r w:rsidR="00197C99" w:rsidRPr="00F2579D">
        <w:rPr>
          <w:rFonts w:ascii="Arial" w:hAnsi="Arial" w:cs="Arial"/>
          <w:iCs/>
          <w:sz w:val="20"/>
          <w:szCs w:val="20"/>
        </w:rPr>
        <w:t xml:space="preserve">de mairie </w:t>
      </w:r>
      <w:r w:rsidR="00F128BB" w:rsidRPr="00F2579D">
        <w:rPr>
          <w:rFonts w:ascii="Arial" w:hAnsi="Arial" w:cs="Arial"/>
          <w:iCs/>
          <w:sz w:val="20"/>
          <w:szCs w:val="20"/>
        </w:rPr>
        <w:t>pour bénéficier d’une bonification d’ancienneté</w:t>
      </w:r>
      <w:r w:rsidR="00361E78" w:rsidRPr="00F2579D">
        <w:rPr>
          <w:rFonts w:ascii="Arial" w:hAnsi="Arial" w:cs="Arial"/>
          <w:iCs/>
          <w:sz w:val="20"/>
          <w:szCs w:val="20"/>
        </w:rPr>
        <w:t xml:space="preserve"> de 6 mois </w:t>
      </w:r>
      <w:r w:rsidR="00361E78" w:rsidRPr="007D6EB8">
        <w:rPr>
          <w:rFonts w:ascii="Arial" w:hAnsi="Arial" w:cs="Arial"/>
          <w:i/>
          <w:iCs/>
          <w:sz w:val="20"/>
          <w:szCs w:val="20"/>
        </w:rPr>
        <w:t>(</w:t>
      </w:r>
      <w:r w:rsidR="00361E78" w:rsidRPr="007D6EB8">
        <w:rPr>
          <w:rStyle w:val="lev"/>
          <w:rFonts w:ascii="Arial" w:hAnsi="Arial" w:cs="Arial"/>
          <w:i/>
          <w:iCs/>
          <w:sz w:val="20"/>
          <w:szCs w:val="20"/>
          <w:shd w:val="clear" w:color="auto" w:fill="FFFFFF"/>
        </w:rPr>
        <w:t>cet avantage s'applique aux attachés territoriaux, aux rédacteurs territoriaux, aux adjoints administratifs territoriaux relevant des grades d’avancement ainsi qu’aux secrétaires de mairie relevant du </w:t>
      </w:r>
      <w:hyperlink r:id="rId8" w:tooltip="DE87-1103" w:history="1">
        <w:r w:rsidR="00361E78" w:rsidRPr="007D6EB8">
          <w:rPr>
            <w:rStyle w:val="Lienhypertexte"/>
            <w:rFonts w:ascii="Arial" w:hAnsi="Arial" w:cs="Arial"/>
            <w:b/>
            <w:bCs/>
            <w:i/>
            <w:iCs/>
            <w:color w:val="auto"/>
            <w:sz w:val="20"/>
            <w:szCs w:val="20"/>
            <w:u w:val="none"/>
          </w:rPr>
          <w:t>décret n°87-1103 du 30 déc. 1987</w:t>
        </w:r>
      </w:hyperlink>
      <w:r w:rsidR="00361E78" w:rsidRPr="007D6EB8">
        <w:rPr>
          <w:rStyle w:val="Accentuation"/>
          <w:rFonts w:ascii="Arial" w:hAnsi="Arial" w:cs="Arial"/>
          <w:b/>
          <w:bCs/>
          <w:i w:val="0"/>
          <w:sz w:val="20"/>
          <w:szCs w:val="20"/>
          <w:shd w:val="clear" w:color="auto" w:fill="FFFFFF"/>
        </w:rPr>
        <w:t>)</w:t>
      </w:r>
    </w:p>
    <w:p w14:paraId="0DC435B2" w14:textId="5213EE92" w:rsidR="00361E78" w:rsidRPr="00361E78" w:rsidRDefault="00F2579D" w:rsidP="00361E78">
      <w:pPr>
        <w:spacing w:after="0" w:line="240" w:lineRule="auto"/>
        <w:ind w:left="33" w:right="-106"/>
        <w:jc w:val="both"/>
        <w:rPr>
          <w:rFonts w:ascii="Arial" w:hAnsi="Arial" w:cs="Arial"/>
          <w:bCs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197C99">
        <w:rPr>
          <w:rFonts w:ascii="Arial" w:hAnsi="Arial" w:cs="Arial"/>
          <w:color w:val="7030A0"/>
          <w:sz w:val="20"/>
          <w:szCs w:val="20"/>
        </w:rPr>
        <w:t xml:space="preserve"> </w:t>
      </w:r>
      <w:r w:rsidR="00361E78" w:rsidRPr="00361E78">
        <w:rPr>
          <w:rFonts w:ascii="Arial" w:hAnsi="Arial" w:cs="Arial"/>
          <w:bCs/>
          <w:sz w:val="20"/>
          <w:szCs w:val="20"/>
        </w:rPr>
        <w:t>Considérant que M. (Mme) …………. remplit les conditions d’ancienneté pour bénéficier d’un avancement d’échelon.</w:t>
      </w:r>
    </w:p>
    <w:p w14:paraId="0B12360E" w14:textId="77777777" w:rsidR="00361E78" w:rsidRPr="00197C99" w:rsidRDefault="00361E78" w:rsidP="007500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6807EF2" w14:textId="77777777" w:rsidR="00453030" w:rsidRPr="00197C99" w:rsidRDefault="00922476" w:rsidP="0075009F">
      <w:pPr>
        <w:spacing w:after="0" w:line="240" w:lineRule="auto"/>
        <w:ind w:firstLine="3969"/>
        <w:rPr>
          <w:rFonts w:ascii="Arial" w:hAnsi="Arial" w:cs="Arial"/>
          <w:b/>
          <w:sz w:val="20"/>
          <w:szCs w:val="20"/>
        </w:rPr>
      </w:pPr>
      <w:r w:rsidRPr="00197C99">
        <w:rPr>
          <w:rFonts w:ascii="Arial" w:hAnsi="Arial" w:cs="Arial"/>
          <w:b/>
          <w:sz w:val="20"/>
          <w:szCs w:val="20"/>
        </w:rPr>
        <w:t>ARRÊTE</w:t>
      </w:r>
    </w:p>
    <w:p w14:paraId="0A92C436" w14:textId="77777777" w:rsidR="00C87016" w:rsidRPr="00197C99" w:rsidRDefault="00C87016" w:rsidP="007500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A37EF5" w14:textId="73060A8F" w:rsidR="009F5930" w:rsidRPr="00197C99" w:rsidRDefault="00453030" w:rsidP="009439EB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197C99">
        <w:rPr>
          <w:rFonts w:ascii="Arial" w:hAnsi="Arial" w:cs="Arial"/>
          <w:b/>
          <w:sz w:val="20"/>
          <w:szCs w:val="20"/>
        </w:rPr>
        <w:t>Article 1 :</w:t>
      </w:r>
      <w:r w:rsidR="0010487B" w:rsidRPr="00197C9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73330745"/>
      <w:r w:rsidR="009439EB" w:rsidRPr="00197C99">
        <w:rPr>
          <w:rFonts w:ascii="Arial" w:hAnsi="Arial" w:cs="Arial"/>
          <w:iCs/>
          <w:sz w:val="20"/>
          <w:szCs w:val="20"/>
        </w:rPr>
        <w:t>M</w:t>
      </w:r>
      <w:r w:rsidR="009439EB" w:rsidRPr="00197C99">
        <w:rPr>
          <w:rFonts w:ascii="Arial" w:hAnsi="Arial" w:cs="Arial"/>
          <w:i/>
          <w:sz w:val="20"/>
          <w:szCs w:val="20"/>
        </w:rPr>
        <w:t>____________</w:t>
      </w:r>
      <w:proofErr w:type="gramStart"/>
      <w:r w:rsidR="009439EB" w:rsidRPr="00197C99">
        <w:rPr>
          <w:rFonts w:ascii="Arial" w:hAnsi="Arial" w:cs="Arial"/>
          <w:i/>
          <w:sz w:val="20"/>
          <w:szCs w:val="20"/>
        </w:rPr>
        <w:t>_(</w:t>
      </w:r>
      <w:proofErr w:type="gramEnd"/>
      <w:r w:rsidR="009439EB" w:rsidRPr="00197C99">
        <w:rPr>
          <w:rFonts w:ascii="Arial" w:hAnsi="Arial" w:cs="Arial"/>
          <w:i/>
          <w:sz w:val="20"/>
          <w:szCs w:val="20"/>
        </w:rPr>
        <w:t>prénom et NOM de l’agent)</w:t>
      </w:r>
      <w:r w:rsidR="00F128BB" w:rsidRPr="00197C99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F128BB" w:rsidRPr="00197C99">
        <w:rPr>
          <w:rFonts w:ascii="Arial" w:hAnsi="Arial" w:cs="Arial"/>
          <w:iCs/>
          <w:sz w:val="20"/>
          <w:szCs w:val="20"/>
        </w:rPr>
        <w:t xml:space="preserve">bénéficie d’une bonification d’ancienneté de 6 mois à compter du </w:t>
      </w:r>
      <w:r w:rsidR="00747D6A" w:rsidRPr="00197C99">
        <w:rPr>
          <w:rFonts w:ascii="Arial" w:hAnsi="Arial" w:cs="Arial"/>
          <w:iCs/>
          <w:sz w:val="20"/>
          <w:szCs w:val="20"/>
        </w:rPr>
        <w:t>_______</w:t>
      </w:r>
      <w:r w:rsidR="00747D6A" w:rsidRPr="00197C99">
        <w:rPr>
          <w:rFonts w:ascii="Arial" w:hAnsi="Arial" w:cs="Arial"/>
          <w:i/>
          <w:sz w:val="20"/>
          <w:szCs w:val="20"/>
        </w:rPr>
        <w:t>(date d’effet)</w:t>
      </w:r>
    </w:p>
    <w:p w14:paraId="21DFB89D" w14:textId="77777777" w:rsidR="00F128BB" w:rsidRPr="00197C99" w:rsidRDefault="00F128BB" w:rsidP="007500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999010" w14:textId="77777777" w:rsidR="00197C99" w:rsidRPr="007D6EB8" w:rsidRDefault="00B670D1" w:rsidP="009439EB">
      <w:pPr>
        <w:spacing w:after="0" w:line="240" w:lineRule="auto"/>
        <w:ind w:left="993" w:hanging="993"/>
        <w:jc w:val="both"/>
        <w:rPr>
          <w:rFonts w:ascii="Arial" w:hAnsi="Arial" w:cs="Arial"/>
          <w:iCs/>
          <w:sz w:val="20"/>
          <w:szCs w:val="20"/>
        </w:rPr>
      </w:pPr>
      <w:r w:rsidRPr="00197C99"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F128BB" w:rsidRPr="00197C99">
        <w:rPr>
          <w:rFonts w:ascii="Arial" w:hAnsi="Arial" w:cs="Arial"/>
          <w:b/>
          <w:bCs/>
          <w:sz w:val="20"/>
          <w:szCs w:val="20"/>
        </w:rPr>
        <w:t>2</w:t>
      </w:r>
      <w:r w:rsidR="004E1C0B" w:rsidRPr="00197C99">
        <w:rPr>
          <w:rFonts w:ascii="Arial" w:hAnsi="Arial" w:cs="Arial"/>
          <w:b/>
          <w:bCs/>
          <w:sz w:val="20"/>
          <w:szCs w:val="20"/>
        </w:rPr>
        <w:t xml:space="preserve"> </w:t>
      </w:r>
      <w:r w:rsidR="002F6A36" w:rsidRPr="00197C99">
        <w:rPr>
          <w:rFonts w:ascii="Arial" w:hAnsi="Arial" w:cs="Arial"/>
          <w:b/>
          <w:bCs/>
          <w:sz w:val="20"/>
          <w:szCs w:val="20"/>
        </w:rPr>
        <w:t>:</w:t>
      </w:r>
      <w:r w:rsidR="009439EB" w:rsidRPr="00197C99">
        <w:rPr>
          <w:rFonts w:ascii="Arial" w:hAnsi="Arial" w:cs="Arial"/>
          <w:b/>
          <w:bCs/>
          <w:sz w:val="20"/>
          <w:szCs w:val="20"/>
        </w:rPr>
        <w:t xml:space="preserve"> </w:t>
      </w:r>
      <w:r w:rsidR="00F128BB" w:rsidRPr="00197C99">
        <w:rPr>
          <w:rFonts w:ascii="Arial" w:hAnsi="Arial" w:cs="Arial"/>
          <w:bCs/>
          <w:sz w:val="20"/>
          <w:szCs w:val="20"/>
        </w:rPr>
        <w:t xml:space="preserve">La situation de </w:t>
      </w:r>
      <w:r w:rsidR="009439EB" w:rsidRPr="00197C99">
        <w:rPr>
          <w:rFonts w:ascii="Arial" w:hAnsi="Arial" w:cs="Arial"/>
          <w:iCs/>
          <w:sz w:val="20"/>
          <w:szCs w:val="20"/>
        </w:rPr>
        <w:t>M</w:t>
      </w:r>
      <w:r w:rsidR="009439EB" w:rsidRPr="00197C99">
        <w:rPr>
          <w:rFonts w:ascii="Arial" w:hAnsi="Arial" w:cs="Arial"/>
          <w:i/>
          <w:sz w:val="20"/>
          <w:szCs w:val="20"/>
        </w:rPr>
        <w:t>____________</w:t>
      </w:r>
      <w:proofErr w:type="gramStart"/>
      <w:r w:rsidR="009439EB" w:rsidRPr="00197C99">
        <w:rPr>
          <w:rFonts w:ascii="Arial" w:hAnsi="Arial" w:cs="Arial"/>
          <w:i/>
          <w:sz w:val="20"/>
          <w:szCs w:val="20"/>
        </w:rPr>
        <w:t>_</w:t>
      </w:r>
      <w:r w:rsidR="00F128BB" w:rsidRPr="00197C99">
        <w:rPr>
          <w:rFonts w:ascii="Arial" w:hAnsi="Arial" w:cs="Arial"/>
          <w:i/>
          <w:sz w:val="20"/>
          <w:szCs w:val="20"/>
        </w:rPr>
        <w:t>(</w:t>
      </w:r>
      <w:proofErr w:type="gramEnd"/>
      <w:r w:rsidR="00F128BB" w:rsidRPr="00197C99">
        <w:rPr>
          <w:rFonts w:ascii="Arial" w:hAnsi="Arial" w:cs="Arial"/>
          <w:i/>
          <w:sz w:val="20"/>
          <w:szCs w:val="20"/>
        </w:rPr>
        <w:t xml:space="preserve">prénom et NOM de l’agent) </w:t>
      </w:r>
      <w:r w:rsidR="00F128BB" w:rsidRPr="00197C99">
        <w:rPr>
          <w:rFonts w:ascii="Arial" w:hAnsi="Arial" w:cs="Arial"/>
          <w:iCs/>
          <w:sz w:val="20"/>
          <w:szCs w:val="20"/>
        </w:rPr>
        <w:t>à la date fixée</w:t>
      </w:r>
      <w:r w:rsidR="00197C99">
        <w:rPr>
          <w:rFonts w:ascii="Arial" w:hAnsi="Arial" w:cs="Arial"/>
          <w:iCs/>
          <w:sz w:val="20"/>
          <w:szCs w:val="20"/>
        </w:rPr>
        <w:t xml:space="preserve"> à l’article 1 est </w:t>
      </w:r>
      <w:r w:rsidR="00197C99" w:rsidRPr="007D6EB8">
        <w:rPr>
          <w:rFonts w:ascii="Arial" w:hAnsi="Arial" w:cs="Arial"/>
          <w:iCs/>
          <w:sz w:val="20"/>
          <w:szCs w:val="20"/>
        </w:rPr>
        <w:t>la suivante :</w:t>
      </w:r>
    </w:p>
    <w:p w14:paraId="33A8546E" w14:textId="77777777" w:rsidR="00197C99" w:rsidRPr="007D6EB8" w:rsidRDefault="00197C99" w:rsidP="00197C9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6EB8">
        <w:rPr>
          <w:rFonts w:ascii="Arial" w:hAnsi="Arial" w:cs="Arial"/>
          <w:bCs/>
          <w:sz w:val="20"/>
          <w:szCs w:val="20"/>
        </w:rPr>
        <w:t>Cadre d’emplois : …</w:t>
      </w:r>
    </w:p>
    <w:p w14:paraId="5BBBD71A" w14:textId="77777777" w:rsidR="00197C99" w:rsidRPr="007D6EB8" w:rsidRDefault="00197C99" w:rsidP="00197C9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6EB8">
        <w:rPr>
          <w:rFonts w:ascii="Arial" w:hAnsi="Arial" w:cs="Arial"/>
          <w:bCs/>
          <w:sz w:val="20"/>
          <w:szCs w:val="20"/>
        </w:rPr>
        <w:lastRenderedPageBreak/>
        <w:t>Grade : …</w:t>
      </w:r>
    </w:p>
    <w:p w14:paraId="2C957510" w14:textId="5570DA63" w:rsidR="00F128BB" w:rsidRPr="007D6EB8" w:rsidRDefault="00197C99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4" w:name="_GoBack"/>
      <w:r w:rsidRPr="007D6EB8">
        <w:rPr>
          <w:rFonts w:ascii="Arial" w:hAnsi="Arial" w:cs="Arial"/>
          <w:bCs/>
          <w:sz w:val="20"/>
          <w:szCs w:val="20"/>
        </w:rPr>
        <w:t>Echelon : …</w:t>
      </w:r>
    </w:p>
    <w:bookmarkEnd w:id="4"/>
    <w:p w14:paraId="0303A7BE" w14:textId="6B2B1705" w:rsidR="00361E78" w:rsidRPr="007D6EB8" w:rsidRDefault="00361E78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6EB8">
        <w:rPr>
          <w:rFonts w:ascii="Arial" w:hAnsi="Arial" w:cs="Arial"/>
          <w:b/>
          <w:bCs/>
          <w:sz w:val="20"/>
          <w:szCs w:val="20"/>
        </w:rPr>
        <w:t>Ancienneté</w:t>
      </w:r>
    </w:p>
    <w:p w14:paraId="62AABE80" w14:textId="77777777" w:rsidR="00361E78" w:rsidRPr="007D6EB8" w:rsidRDefault="00361E78" w:rsidP="00361E78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9F476E" w14:textId="3E1B970E" w:rsidR="00361E78" w:rsidRPr="00190E05" w:rsidRDefault="00361E78" w:rsidP="00361E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Theme="minorEastAsia" w:hAnsi="Trebuchet MS" w:cs="TIMES"/>
          <w:sz w:val="20"/>
          <w:szCs w:val="20"/>
        </w:rPr>
      </w:pPr>
      <w:r w:rsidRPr="007D6EB8">
        <w:rPr>
          <w:rFonts w:ascii="Arial" w:hAnsi="Arial" w:cs="Arial"/>
          <w:b/>
          <w:sz w:val="20"/>
          <w:szCs w:val="20"/>
        </w:rPr>
        <w:t xml:space="preserve">Article 3 : </w:t>
      </w:r>
      <w:r w:rsidRPr="007D6EB8">
        <w:rPr>
          <w:rFonts w:ascii="Arial" w:hAnsi="Arial" w:cs="Arial"/>
          <w:b/>
          <w:i/>
          <w:sz w:val="20"/>
          <w:szCs w:val="20"/>
        </w:rPr>
        <w:t xml:space="preserve">(le cas échéant si avancement échelon) </w:t>
      </w:r>
      <w:r w:rsidRPr="00190E05">
        <w:rPr>
          <w:rFonts w:ascii="Trebuchet MS" w:eastAsiaTheme="minorEastAsia" w:hAnsi="Trebuchet MS" w:cs="TIMES"/>
          <w:sz w:val="20"/>
          <w:szCs w:val="20"/>
        </w:rPr>
        <w:t>A compter du ............................, M ........................... est classé</w:t>
      </w:r>
      <w:r>
        <w:rPr>
          <w:rFonts w:ascii="Trebuchet MS" w:eastAsiaTheme="minorEastAsia" w:hAnsi="Trebuchet MS" w:cs="TIMES"/>
          <w:sz w:val="20"/>
          <w:szCs w:val="20"/>
        </w:rPr>
        <w:t>(e) au ..............</w:t>
      </w:r>
      <w:r w:rsidRPr="00190E05">
        <w:rPr>
          <w:rFonts w:ascii="Trebuchet MS" w:eastAsiaTheme="minorEastAsia" w:hAnsi="Trebuchet MS" w:cs="TIMES"/>
          <w:sz w:val="20"/>
          <w:szCs w:val="20"/>
        </w:rPr>
        <w:t>échelon du grade…………………………, Indice Brut : ............, Indice Majoré : ............,</w:t>
      </w:r>
    </w:p>
    <w:p w14:paraId="564E4891" w14:textId="28A69EDE" w:rsidR="007B0DEE" w:rsidRDefault="007B0DEE" w:rsidP="00750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14711F" w14:textId="77777777" w:rsidR="00F2579D" w:rsidRDefault="00F2579D" w:rsidP="00F2579D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197C99">
        <w:rPr>
          <w:b/>
          <w:color w:val="000000" w:themeColor="text1"/>
        </w:rPr>
        <w:t xml:space="preserve">Article </w:t>
      </w:r>
      <w:r>
        <w:rPr>
          <w:b/>
          <w:color w:val="000000" w:themeColor="text1"/>
        </w:rPr>
        <w:t>4</w:t>
      </w:r>
      <w:r w:rsidRPr="00197C99">
        <w:rPr>
          <w:b/>
          <w:color w:val="000000" w:themeColor="text1"/>
        </w:rPr>
        <w:t xml:space="preserve"> :</w:t>
      </w:r>
      <w:r>
        <w:rPr>
          <w:b/>
          <w:color w:val="000000" w:themeColor="text1"/>
        </w:rPr>
        <w:t xml:space="preserve"> </w:t>
      </w:r>
      <w:r w:rsidRPr="00F2579D">
        <w:rPr>
          <w:rFonts w:ascii="Calibri" w:hAnsi="Calibri" w:cs="Calibri"/>
          <w:sz w:val="22"/>
          <w:szCs w:val="22"/>
        </w:rPr>
        <w:t>Mme/M. ………………</w:t>
      </w:r>
      <w:r>
        <w:rPr>
          <w:rFonts w:ascii="Calibri" w:hAnsi="Calibri" w:cs="Calibri"/>
          <w:sz w:val="22"/>
          <w:szCs w:val="22"/>
          <w:highlight w:val="yellow"/>
        </w:rPr>
        <w:fldChar w:fldCharType="begin"/>
      </w:r>
      <w:r>
        <w:rPr>
          <w:rFonts w:ascii="Calibri" w:hAnsi="Calibri" w:cs="Calibri"/>
          <w:sz w:val="22"/>
          <w:szCs w:val="22"/>
          <w:highlight w:val="yellow"/>
        </w:rPr>
        <w:instrText>MERGEFIELD nomcomplet \* MERGEFORMAT</w:instrText>
      </w:r>
      <w:r>
        <w:rPr>
          <w:rFonts w:ascii="Calibri" w:hAnsi="Calibri" w:cs="Calibri"/>
          <w:sz w:val="22"/>
          <w:szCs w:val="22"/>
          <w:highlight w:val="yellow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pourra bénéficier d’une nouvelle bonification d’ancienneté de 6 mois après avoir effectué, de nouveau, huit ans de services dans les fonctions de secrétaire général de mairie.</w:t>
      </w:r>
    </w:p>
    <w:p w14:paraId="4B5B111C" w14:textId="3CB9E8F2" w:rsidR="00361E78" w:rsidRPr="00197C99" w:rsidRDefault="00361E78" w:rsidP="00750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6F356A" w14:textId="0921EEA4" w:rsidR="007B0DEE" w:rsidRPr="00197C99" w:rsidRDefault="00B670D1" w:rsidP="0075009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197C99">
        <w:rPr>
          <w:rFonts w:ascii="Arial" w:hAnsi="Arial" w:cs="Arial"/>
          <w:b/>
          <w:color w:val="000000" w:themeColor="text1"/>
          <w:sz w:val="20"/>
          <w:szCs w:val="20"/>
        </w:rPr>
        <w:t>Article</w:t>
      </w:r>
      <w:r w:rsidR="00552018" w:rsidRPr="00197C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128BB" w:rsidRPr="00197C99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4E1C0B" w:rsidRPr="00197C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52018" w:rsidRPr="00197C9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9439EB" w:rsidRPr="00197C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52018" w:rsidRPr="00197C99">
        <w:rPr>
          <w:rFonts w:ascii="Arial" w:hAnsi="Arial" w:cs="Arial"/>
          <w:iCs/>
          <w:color w:val="000000" w:themeColor="text1"/>
          <w:sz w:val="20"/>
          <w:szCs w:val="20"/>
        </w:rPr>
        <w:t xml:space="preserve">Le Directeur général des services </w:t>
      </w:r>
      <w:r w:rsidR="009439EB" w:rsidRPr="00197C99">
        <w:rPr>
          <w:rFonts w:ascii="Arial" w:hAnsi="Arial" w:cs="Arial"/>
          <w:iCs/>
          <w:color w:val="000000" w:themeColor="text1"/>
          <w:sz w:val="20"/>
          <w:szCs w:val="20"/>
        </w:rPr>
        <w:t>ou l</w:t>
      </w:r>
      <w:r w:rsidR="00552018" w:rsidRPr="00197C99">
        <w:rPr>
          <w:rFonts w:ascii="Arial" w:hAnsi="Arial" w:cs="Arial"/>
          <w:iCs/>
          <w:color w:val="000000" w:themeColor="text1"/>
          <w:sz w:val="20"/>
          <w:szCs w:val="20"/>
        </w:rPr>
        <w:t>a secrétaire</w:t>
      </w:r>
      <w:r w:rsidR="009439EB" w:rsidRPr="00197C99">
        <w:rPr>
          <w:rFonts w:ascii="Arial" w:hAnsi="Arial" w:cs="Arial"/>
          <w:iCs/>
          <w:color w:val="000000" w:themeColor="text1"/>
          <w:sz w:val="20"/>
          <w:szCs w:val="20"/>
        </w:rPr>
        <w:t xml:space="preserve"> général(e) </w:t>
      </w:r>
      <w:r w:rsidR="00552018" w:rsidRPr="00197C99">
        <w:rPr>
          <w:rFonts w:ascii="Arial" w:hAnsi="Arial" w:cs="Arial"/>
          <w:iCs/>
          <w:color w:val="000000" w:themeColor="text1"/>
          <w:sz w:val="20"/>
          <w:szCs w:val="20"/>
        </w:rPr>
        <w:t>de mairie est chargé(e) de l’exécution du présent arrêté.</w:t>
      </w:r>
    </w:p>
    <w:p w14:paraId="6A611240" w14:textId="77777777" w:rsidR="00271AEC" w:rsidRPr="00197C99" w:rsidRDefault="00271AEC" w:rsidP="007500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67EBF7" w14:textId="77777777" w:rsidR="009439EB" w:rsidRPr="00197C99" w:rsidRDefault="009439EB" w:rsidP="009439EB">
      <w:pPr>
        <w:pStyle w:val="notifi"/>
        <w:ind w:left="0"/>
        <w:rPr>
          <w:rFonts w:eastAsiaTheme="minorHAnsi"/>
          <w:iCs/>
          <w:color w:val="000000" w:themeColor="text1"/>
          <w:sz w:val="16"/>
          <w:szCs w:val="16"/>
          <w:lang w:eastAsia="en-US"/>
        </w:rPr>
      </w:pPr>
      <w:r w:rsidRPr="00197C99">
        <w:rPr>
          <w:rFonts w:eastAsiaTheme="minorHAnsi"/>
          <w:iCs/>
          <w:color w:val="000000" w:themeColor="text1"/>
          <w:sz w:val="16"/>
          <w:szCs w:val="16"/>
          <w:lang w:eastAsia="en-US"/>
        </w:rPr>
        <w:t>Ampliation adressée au :</w:t>
      </w:r>
    </w:p>
    <w:p w14:paraId="66D42A36" w14:textId="77777777" w:rsidR="009439EB" w:rsidRPr="00197C99" w:rsidRDefault="009439EB" w:rsidP="009439EB">
      <w:pPr>
        <w:pStyle w:val="notifi"/>
        <w:ind w:left="0"/>
        <w:rPr>
          <w:rFonts w:eastAsiaTheme="minorHAnsi"/>
          <w:iCs/>
          <w:color w:val="000000" w:themeColor="text1"/>
          <w:sz w:val="16"/>
          <w:szCs w:val="16"/>
          <w:lang w:eastAsia="en-US"/>
        </w:rPr>
      </w:pPr>
      <w:r w:rsidRPr="00197C99">
        <w:rPr>
          <w:rFonts w:eastAsiaTheme="minorHAnsi"/>
          <w:iCs/>
          <w:color w:val="000000" w:themeColor="text1"/>
          <w:sz w:val="16"/>
          <w:szCs w:val="16"/>
          <w:lang w:eastAsia="en-US"/>
        </w:rPr>
        <w:t>- Président du Centre de Gestion,</w:t>
      </w:r>
    </w:p>
    <w:p w14:paraId="74643E65" w14:textId="77777777" w:rsidR="009439EB" w:rsidRPr="00197C99" w:rsidRDefault="009439EB" w:rsidP="009439EB">
      <w:pPr>
        <w:pStyle w:val="notifi"/>
        <w:ind w:left="0"/>
        <w:rPr>
          <w:sz w:val="16"/>
          <w:szCs w:val="16"/>
        </w:rPr>
      </w:pPr>
      <w:r w:rsidRPr="00197C99">
        <w:rPr>
          <w:sz w:val="16"/>
          <w:szCs w:val="16"/>
        </w:rPr>
        <w:t>- Comptable de la collectivité.</w:t>
      </w:r>
    </w:p>
    <w:p w14:paraId="44BA8E4B" w14:textId="77777777" w:rsidR="009439EB" w:rsidRPr="00197C99" w:rsidRDefault="009439EB" w:rsidP="009439EB">
      <w:pPr>
        <w:pStyle w:val="Signature"/>
        <w:tabs>
          <w:tab w:val="left" w:pos="708"/>
        </w:tabs>
        <w:ind w:left="5400"/>
      </w:pPr>
      <w:r w:rsidRPr="00197C99">
        <w:t>Fait à …… le …….,</w:t>
      </w:r>
    </w:p>
    <w:p w14:paraId="43F1B8C6" w14:textId="77777777" w:rsidR="009439EB" w:rsidRPr="00197C99" w:rsidRDefault="009439EB" w:rsidP="009439EB">
      <w:pPr>
        <w:pStyle w:val="Signature"/>
        <w:tabs>
          <w:tab w:val="left" w:pos="708"/>
        </w:tabs>
        <w:ind w:left="5400"/>
      </w:pPr>
    </w:p>
    <w:p w14:paraId="2B4A627E" w14:textId="369AC6E6" w:rsidR="009439EB" w:rsidRPr="00197C99" w:rsidRDefault="00195F52" w:rsidP="009439EB">
      <w:pPr>
        <w:pStyle w:val="Signature"/>
        <w:tabs>
          <w:tab w:val="left" w:pos="708"/>
        </w:tabs>
        <w:ind w:left="5400"/>
      </w:pPr>
      <w:r>
        <w:t>Madame la Maire / Monsieur le</w:t>
      </w:r>
      <w:r w:rsidR="009F5179">
        <w:t xml:space="preserve"> Maire</w:t>
      </w:r>
      <w:r w:rsidR="009439EB" w:rsidRPr="00197C99">
        <w:t>,</w:t>
      </w:r>
    </w:p>
    <w:p w14:paraId="5FB13817" w14:textId="77777777" w:rsidR="009439EB" w:rsidRPr="00197C99" w:rsidRDefault="009439EB" w:rsidP="009439EB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197C99">
        <w:rPr>
          <w:i/>
        </w:rPr>
        <w:t>(Prénom, nom lisibles et signature)</w:t>
      </w:r>
    </w:p>
    <w:p w14:paraId="2CC1ACAA" w14:textId="31268C3C" w:rsidR="009439EB" w:rsidRPr="00197C99" w:rsidRDefault="00195F52" w:rsidP="009439EB">
      <w:pPr>
        <w:pStyle w:val="recours"/>
        <w:ind w:left="0" w:right="5670"/>
        <w:rPr>
          <w:sz w:val="12"/>
          <w:szCs w:val="12"/>
        </w:rPr>
      </w:pPr>
      <w:r>
        <w:rPr>
          <w:sz w:val="12"/>
          <w:szCs w:val="12"/>
        </w:rPr>
        <w:t>Madame le Maire / Monsieur le Maire</w:t>
      </w:r>
    </w:p>
    <w:p w14:paraId="1D09B539" w14:textId="77777777" w:rsidR="009439EB" w:rsidRPr="00197C99" w:rsidRDefault="009439EB" w:rsidP="009439EB">
      <w:pPr>
        <w:pStyle w:val="recours"/>
        <w:ind w:left="142" w:right="5670" w:hanging="142"/>
        <w:rPr>
          <w:sz w:val="12"/>
          <w:szCs w:val="12"/>
        </w:rPr>
      </w:pPr>
      <w:r w:rsidRPr="00197C99">
        <w:rPr>
          <w:sz w:val="12"/>
          <w:szCs w:val="12"/>
        </w:rPr>
        <w:t>- certifie sous sa responsabilité le caractère exécutoire de cet acte,</w:t>
      </w:r>
    </w:p>
    <w:p w14:paraId="187A1FC8" w14:textId="702AF92A" w:rsidR="009439EB" w:rsidRPr="00197C99" w:rsidRDefault="009439EB" w:rsidP="009439EB">
      <w:pPr>
        <w:pStyle w:val="recours"/>
        <w:ind w:left="142" w:right="5670" w:hanging="142"/>
        <w:rPr>
          <w:sz w:val="12"/>
          <w:szCs w:val="12"/>
        </w:rPr>
      </w:pPr>
      <w:r w:rsidRPr="00197C99">
        <w:rPr>
          <w:sz w:val="12"/>
          <w:szCs w:val="12"/>
        </w:rPr>
        <w:t>- informe que le présent arrêté peut faire l’objet d’un recours pour excès de pouvoir devant le</w:t>
      </w:r>
      <w:r w:rsidR="009F5179">
        <w:rPr>
          <w:sz w:val="12"/>
          <w:szCs w:val="12"/>
        </w:rPr>
        <w:t xml:space="preserve"> Tribunal Administratif de Montpellier </w:t>
      </w:r>
      <w:r w:rsidRPr="00197C99">
        <w:rPr>
          <w:sz w:val="12"/>
          <w:szCs w:val="12"/>
        </w:rPr>
        <w:t xml:space="preserve">dans un délai de deux mois à compter de la présente notification. </w:t>
      </w:r>
    </w:p>
    <w:p w14:paraId="2021E77E" w14:textId="77777777" w:rsidR="009439EB" w:rsidRPr="00197C99" w:rsidRDefault="009439EB" w:rsidP="009439EB">
      <w:pPr>
        <w:pStyle w:val="recours"/>
        <w:ind w:left="142" w:right="5670"/>
        <w:rPr>
          <w:sz w:val="12"/>
          <w:szCs w:val="12"/>
        </w:rPr>
      </w:pPr>
      <w:r w:rsidRPr="00197C99">
        <w:rPr>
          <w:sz w:val="12"/>
          <w:szCs w:val="12"/>
        </w:rPr>
        <w:lastRenderedPageBreak/>
        <w:t xml:space="preserve">Le Tribunal Administratif peut aussi être saisi par l’application informatique « </w:t>
      </w:r>
      <w:proofErr w:type="spellStart"/>
      <w:r w:rsidRPr="00197C99">
        <w:rPr>
          <w:sz w:val="12"/>
          <w:szCs w:val="12"/>
        </w:rPr>
        <w:t>Télérecours</w:t>
      </w:r>
      <w:proofErr w:type="spellEnd"/>
      <w:r w:rsidRPr="00197C99">
        <w:rPr>
          <w:sz w:val="12"/>
          <w:szCs w:val="12"/>
        </w:rPr>
        <w:t xml:space="preserve"> Citoyens » accessible par le site internet www.telerecours.fr</w:t>
      </w:r>
    </w:p>
    <w:p w14:paraId="4FBA8A37" w14:textId="77777777" w:rsidR="009439EB" w:rsidRPr="00F2579D" w:rsidRDefault="009439EB" w:rsidP="009439EB">
      <w:pPr>
        <w:pStyle w:val="recours"/>
        <w:ind w:left="142" w:right="5670" w:hanging="142"/>
        <w:rPr>
          <w:sz w:val="4"/>
          <w:szCs w:val="4"/>
        </w:rPr>
      </w:pPr>
    </w:p>
    <w:p w14:paraId="425537B9" w14:textId="77777777" w:rsidR="009439EB" w:rsidRPr="00197C99" w:rsidRDefault="009439EB" w:rsidP="009439EB">
      <w:pPr>
        <w:pStyle w:val="recours"/>
        <w:ind w:left="0" w:right="5670"/>
        <w:rPr>
          <w:sz w:val="12"/>
          <w:szCs w:val="12"/>
        </w:rPr>
      </w:pPr>
      <w:r w:rsidRPr="00197C99">
        <w:rPr>
          <w:sz w:val="12"/>
          <w:szCs w:val="12"/>
        </w:rPr>
        <w:t>Notifié le .....................................</w:t>
      </w:r>
    </w:p>
    <w:p w14:paraId="046967D2" w14:textId="77777777" w:rsidR="009439EB" w:rsidRPr="00197C99" w:rsidRDefault="009439EB" w:rsidP="009439EB">
      <w:pPr>
        <w:pStyle w:val="recours"/>
        <w:ind w:left="0" w:right="5670"/>
        <w:rPr>
          <w:sz w:val="12"/>
          <w:szCs w:val="12"/>
        </w:rPr>
      </w:pPr>
      <w:r w:rsidRPr="00197C99">
        <w:rPr>
          <w:sz w:val="12"/>
          <w:szCs w:val="12"/>
        </w:rPr>
        <w:t xml:space="preserve">Signature de l’agent :                       </w:t>
      </w:r>
      <w:bookmarkEnd w:id="0"/>
    </w:p>
    <w:sectPr w:rsidR="009439EB" w:rsidRPr="00197C99" w:rsidSect="00F2579D">
      <w:footerReference w:type="default" r:id="rId9"/>
      <w:pgSz w:w="11906" w:h="16838"/>
      <w:pgMar w:top="567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E4CC" w14:textId="77777777" w:rsidR="00A97B7A" w:rsidRDefault="00A97B7A" w:rsidP="00617C71">
      <w:pPr>
        <w:spacing w:after="0" w:line="240" w:lineRule="auto"/>
      </w:pPr>
      <w:r>
        <w:separator/>
      </w:r>
    </w:p>
  </w:endnote>
  <w:endnote w:type="continuationSeparator" w:id="0">
    <w:p w14:paraId="7479B734" w14:textId="77777777" w:rsidR="00A97B7A" w:rsidRDefault="00A97B7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33FC" w14:textId="4C482D7E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E442" w14:textId="77777777" w:rsidR="00A97B7A" w:rsidRDefault="00A97B7A" w:rsidP="00617C71">
      <w:pPr>
        <w:spacing w:after="0" w:line="240" w:lineRule="auto"/>
      </w:pPr>
      <w:r>
        <w:separator/>
      </w:r>
    </w:p>
  </w:footnote>
  <w:footnote w:type="continuationSeparator" w:id="0">
    <w:p w14:paraId="7DAA744A" w14:textId="77777777" w:rsidR="00A97B7A" w:rsidRDefault="00A97B7A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2150"/>
    <w:rsid w:val="0010487B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5F52"/>
    <w:rsid w:val="001979B5"/>
    <w:rsid w:val="00197C99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1E78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9C7"/>
    <w:rsid w:val="005F4FDE"/>
    <w:rsid w:val="00603D0A"/>
    <w:rsid w:val="00612417"/>
    <w:rsid w:val="006129A4"/>
    <w:rsid w:val="00617C71"/>
    <w:rsid w:val="00626086"/>
    <w:rsid w:val="00627800"/>
    <w:rsid w:val="00630280"/>
    <w:rsid w:val="006434D6"/>
    <w:rsid w:val="006467AF"/>
    <w:rsid w:val="00646B51"/>
    <w:rsid w:val="0066103A"/>
    <w:rsid w:val="006620E3"/>
    <w:rsid w:val="00662FE7"/>
    <w:rsid w:val="00663794"/>
    <w:rsid w:val="006667E7"/>
    <w:rsid w:val="006710C0"/>
    <w:rsid w:val="0067426C"/>
    <w:rsid w:val="00684D52"/>
    <w:rsid w:val="0068739F"/>
    <w:rsid w:val="006B0A6A"/>
    <w:rsid w:val="006B2A31"/>
    <w:rsid w:val="006B67E0"/>
    <w:rsid w:val="006D5B3F"/>
    <w:rsid w:val="006F591D"/>
    <w:rsid w:val="00711163"/>
    <w:rsid w:val="0072216D"/>
    <w:rsid w:val="00742F60"/>
    <w:rsid w:val="007454EF"/>
    <w:rsid w:val="00747D6A"/>
    <w:rsid w:val="0075009F"/>
    <w:rsid w:val="0075449E"/>
    <w:rsid w:val="007624DA"/>
    <w:rsid w:val="00765842"/>
    <w:rsid w:val="0076767F"/>
    <w:rsid w:val="0078211B"/>
    <w:rsid w:val="00787AFC"/>
    <w:rsid w:val="007A165C"/>
    <w:rsid w:val="007B094C"/>
    <w:rsid w:val="007B0DEE"/>
    <w:rsid w:val="007D14C9"/>
    <w:rsid w:val="007D6EB8"/>
    <w:rsid w:val="007E6B3C"/>
    <w:rsid w:val="007F2A1C"/>
    <w:rsid w:val="008025A7"/>
    <w:rsid w:val="00805D85"/>
    <w:rsid w:val="008062CD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39EB"/>
    <w:rsid w:val="009472DF"/>
    <w:rsid w:val="00964B41"/>
    <w:rsid w:val="00966C34"/>
    <w:rsid w:val="009852C8"/>
    <w:rsid w:val="00985E93"/>
    <w:rsid w:val="009871F6"/>
    <w:rsid w:val="009A56F6"/>
    <w:rsid w:val="009B1A8A"/>
    <w:rsid w:val="009D734B"/>
    <w:rsid w:val="009E24BD"/>
    <w:rsid w:val="009F3469"/>
    <w:rsid w:val="009F517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19AC"/>
    <w:rsid w:val="00A976D5"/>
    <w:rsid w:val="00A97B7A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59DB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64BBA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28BB"/>
    <w:rsid w:val="00F14976"/>
    <w:rsid w:val="00F17B47"/>
    <w:rsid w:val="00F2481D"/>
    <w:rsid w:val="00F2579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Signature">
    <w:name w:val="Signature"/>
    <w:basedOn w:val="Normal"/>
    <w:link w:val="SignatureCar"/>
    <w:semiHidden/>
    <w:unhideWhenUsed/>
    <w:rsid w:val="009439E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9439E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9439EB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9439EB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9439EB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61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ig929394.fr/textes-et-jurisprudence/decrets/1987/87-1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4568-A1DE-4F2B-BED0-D42210B5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1</TotalTime>
  <Pages>1</Pages>
  <Words>539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OLLER Cathy</cp:lastModifiedBy>
  <cp:revision>2</cp:revision>
  <cp:lastPrinted>2020-04-08T06:34:00Z</cp:lastPrinted>
  <dcterms:created xsi:type="dcterms:W3CDTF">2024-08-09T09:09:00Z</dcterms:created>
  <dcterms:modified xsi:type="dcterms:W3CDTF">2024-08-09T09:09:00Z</dcterms:modified>
</cp:coreProperties>
</file>